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295"/>
        <w:gridCol w:w="1236"/>
        <w:gridCol w:w="12"/>
        <w:gridCol w:w="455"/>
        <w:gridCol w:w="26"/>
        <w:gridCol w:w="139"/>
        <w:gridCol w:w="26"/>
        <w:gridCol w:w="186"/>
        <w:gridCol w:w="130"/>
        <w:gridCol w:w="166"/>
        <w:gridCol w:w="130"/>
        <w:gridCol w:w="151"/>
        <w:gridCol w:w="129"/>
        <w:gridCol w:w="684"/>
        <w:gridCol w:w="278"/>
        <w:gridCol w:w="822"/>
        <w:gridCol w:w="277"/>
        <w:gridCol w:w="548"/>
        <w:gridCol w:w="278"/>
        <w:gridCol w:w="278"/>
        <w:gridCol w:w="530"/>
        <w:gridCol w:w="296"/>
        <w:gridCol w:w="440"/>
        <w:gridCol w:w="281"/>
        <w:gridCol w:w="256"/>
        <w:gridCol w:w="1806"/>
      </w:tblGrid>
      <w:tr w:rsidR="00A16E98" w:rsidTr="0057191C">
        <w:trPr>
          <w:trHeight w:hRule="exact" w:val="277"/>
        </w:trPr>
        <w:tc>
          <w:tcPr>
            <w:tcW w:w="10274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A16E98" w:rsidRPr="00375228" w:rsidTr="0057191C">
        <w:trPr>
          <w:trHeight w:hRule="exact" w:val="1389"/>
        </w:trPr>
        <w:tc>
          <w:tcPr>
            <w:tcW w:w="10274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jc w:val="center"/>
              <w:rPr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A16E98" w:rsidRPr="00166F85" w:rsidRDefault="00166F85">
            <w:pPr>
              <w:spacing w:after="0" w:line="240" w:lineRule="auto"/>
              <w:jc w:val="center"/>
              <w:rPr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A16E98" w:rsidRPr="00166F85" w:rsidRDefault="00166F85">
            <w:pPr>
              <w:spacing w:after="0" w:line="240" w:lineRule="auto"/>
              <w:jc w:val="center"/>
              <w:rPr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A16E98" w:rsidRPr="00166F85" w:rsidRDefault="00166F85">
            <w:pPr>
              <w:spacing w:after="0" w:line="240" w:lineRule="auto"/>
              <w:jc w:val="center"/>
              <w:rPr>
                <w:lang w:val="ru-RU"/>
              </w:rPr>
            </w:pPr>
            <w:r w:rsidRPr="00166F85"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F09B1EE" wp14:editId="41FBCFCD">
                  <wp:simplePos x="0" y="0"/>
                  <wp:positionH relativeFrom="column">
                    <wp:posOffset>4070985</wp:posOffset>
                  </wp:positionH>
                  <wp:positionV relativeFrom="paragraph">
                    <wp:posOffset>229870</wp:posOffset>
                  </wp:positionV>
                  <wp:extent cx="2428240" cy="1733550"/>
                  <wp:effectExtent l="0" t="0" r="0" b="0"/>
                  <wp:wrapTopAndBottom/>
                  <wp:docPr id="10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66F85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166F85" w:rsidRPr="00375228" w:rsidTr="0057191C">
        <w:trPr>
          <w:trHeight w:hRule="exact" w:val="694"/>
        </w:trPr>
        <w:tc>
          <w:tcPr>
            <w:tcW w:w="419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236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467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65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12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96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81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813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100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825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78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808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736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062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</w:tr>
      <w:tr w:rsidR="00A16E98" w:rsidRPr="00375228" w:rsidTr="0057191C">
        <w:trPr>
          <w:trHeight w:hRule="exact" w:val="277"/>
        </w:trPr>
        <w:tc>
          <w:tcPr>
            <w:tcW w:w="419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236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467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65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12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96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81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813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374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16E98" w:rsidRPr="00EA41D7" w:rsidRDefault="00A16E98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1" w:type="dxa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2062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</w:tr>
      <w:tr w:rsidR="00A16E98" w:rsidRPr="00375228" w:rsidTr="0057191C">
        <w:trPr>
          <w:trHeight w:hRule="exact" w:val="555"/>
        </w:trPr>
        <w:tc>
          <w:tcPr>
            <w:tcW w:w="419" w:type="dxa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1248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481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165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316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296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280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962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1099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471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A16E98">
            <w:pPr>
              <w:spacing w:after="0" w:line="240" w:lineRule="auto"/>
              <w:rPr>
                <w:lang w:val="ru-RU"/>
              </w:rPr>
            </w:pPr>
          </w:p>
        </w:tc>
      </w:tr>
      <w:tr w:rsidR="00A16E98" w:rsidRPr="00375228" w:rsidTr="0057191C">
        <w:trPr>
          <w:trHeight w:hRule="exact" w:val="277"/>
        </w:trPr>
        <w:tc>
          <w:tcPr>
            <w:tcW w:w="419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248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481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65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316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96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80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962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099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471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16E98" w:rsidRPr="00EA41D7" w:rsidRDefault="00A16E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A16E98" w:rsidRPr="00375228" w:rsidTr="0057191C">
        <w:trPr>
          <w:trHeight w:hRule="exact" w:val="277"/>
        </w:trPr>
        <w:tc>
          <w:tcPr>
            <w:tcW w:w="419" w:type="dxa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1248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481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165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316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296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280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962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1099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471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16E98" w:rsidRPr="00EA41D7" w:rsidRDefault="00A16E9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166F85" w:rsidRPr="00375228" w:rsidTr="0057191C">
        <w:trPr>
          <w:trHeight w:hRule="exact" w:val="277"/>
        </w:trPr>
        <w:tc>
          <w:tcPr>
            <w:tcW w:w="419" w:type="dxa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1248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481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165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316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296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280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962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1099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826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278" w:type="dxa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826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256" w:type="dxa"/>
          </w:tcPr>
          <w:p w:rsidR="00A16E98" w:rsidRPr="00EA41D7" w:rsidRDefault="00A16E98">
            <w:pPr>
              <w:rPr>
                <w:lang w:val="ru-RU"/>
              </w:rPr>
            </w:pPr>
          </w:p>
        </w:tc>
        <w:tc>
          <w:tcPr>
            <w:tcW w:w="1806" w:type="dxa"/>
          </w:tcPr>
          <w:p w:rsidR="00A16E98" w:rsidRPr="00EA41D7" w:rsidRDefault="00A16E98">
            <w:pPr>
              <w:rPr>
                <w:lang w:val="ru-RU"/>
              </w:rPr>
            </w:pPr>
          </w:p>
        </w:tc>
      </w:tr>
      <w:tr w:rsidR="00A16E98" w:rsidTr="0057191C">
        <w:trPr>
          <w:trHeight w:hRule="exact" w:val="555"/>
        </w:trPr>
        <w:tc>
          <w:tcPr>
            <w:tcW w:w="10274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политология</w:t>
            </w:r>
            <w:proofErr w:type="spellEnd"/>
          </w:p>
        </w:tc>
      </w:tr>
      <w:tr w:rsidR="00A16E98" w:rsidTr="0057191C">
        <w:trPr>
          <w:trHeight w:hRule="exact" w:val="555"/>
        </w:trPr>
        <w:tc>
          <w:tcPr>
            <w:tcW w:w="10274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16E98" w:rsidTr="0057191C">
        <w:trPr>
          <w:trHeight w:hRule="exact" w:val="277"/>
        </w:trPr>
        <w:tc>
          <w:tcPr>
            <w:tcW w:w="419" w:type="dxa"/>
          </w:tcPr>
          <w:p w:rsidR="00A16E98" w:rsidRDefault="00A16E98"/>
        </w:tc>
        <w:tc>
          <w:tcPr>
            <w:tcW w:w="218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6" w:type="dxa"/>
            <w:gridSpan w:val="2"/>
          </w:tcPr>
          <w:p w:rsidR="00A16E98" w:rsidRDefault="00A16E98"/>
        </w:tc>
        <w:tc>
          <w:tcPr>
            <w:tcW w:w="7350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наук</w:t>
            </w:r>
            <w:proofErr w:type="spellEnd"/>
          </w:p>
        </w:tc>
      </w:tr>
      <w:tr w:rsidR="00A16E98" w:rsidTr="0057191C">
        <w:trPr>
          <w:trHeight w:hRule="exact" w:val="416"/>
        </w:trPr>
        <w:tc>
          <w:tcPr>
            <w:tcW w:w="419" w:type="dxa"/>
          </w:tcPr>
          <w:p w:rsidR="00A16E98" w:rsidRDefault="00A16E98"/>
        </w:tc>
        <w:tc>
          <w:tcPr>
            <w:tcW w:w="250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50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A16E98" w:rsidRPr="00166F85" w:rsidRDefault="00166F8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A16E98" w:rsidRDefault="00166F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A16E98" w:rsidTr="0057191C">
        <w:trPr>
          <w:trHeight w:hRule="exact" w:val="396"/>
        </w:trPr>
        <w:tc>
          <w:tcPr>
            <w:tcW w:w="419" w:type="dxa"/>
          </w:tcPr>
          <w:p w:rsidR="00A16E98" w:rsidRDefault="00A16E98"/>
        </w:tc>
        <w:tc>
          <w:tcPr>
            <w:tcW w:w="295" w:type="dxa"/>
          </w:tcPr>
          <w:p w:rsidR="00A16E98" w:rsidRDefault="00A16E98"/>
        </w:tc>
        <w:tc>
          <w:tcPr>
            <w:tcW w:w="1248" w:type="dxa"/>
            <w:gridSpan w:val="2"/>
          </w:tcPr>
          <w:p w:rsidR="00A16E98" w:rsidRDefault="00A16E98"/>
        </w:tc>
        <w:tc>
          <w:tcPr>
            <w:tcW w:w="481" w:type="dxa"/>
            <w:gridSpan w:val="2"/>
          </w:tcPr>
          <w:p w:rsidR="00A16E98" w:rsidRDefault="00A16E98"/>
        </w:tc>
        <w:tc>
          <w:tcPr>
            <w:tcW w:w="165" w:type="dxa"/>
            <w:gridSpan w:val="2"/>
          </w:tcPr>
          <w:p w:rsidR="00A16E98" w:rsidRDefault="00A16E98"/>
        </w:tc>
        <w:tc>
          <w:tcPr>
            <w:tcW w:w="316" w:type="dxa"/>
            <w:gridSpan w:val="2"/>
          </w:tcPr>
          <w:p w:rsidR="00A16E98" w:rsidRDefault="00A16E98"/>
        </w:tc>
        <w:tc>
          <w:tcPr>
            <w:tcW w:w="7350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57191C" w:rsidTr="0057191C">
        <w:trPr>
          <w:trHeight w:hRule="exact" w:val="555"/>
        </w:trPr>
        <w:tc>
          <w:tcPr>
            <w:tcW w:w="419" w:type="dxa"/>
          </w:tcPr>
          <w:p w:rsidR="0057191C" w:rsidRDefault="0057191C"/>
        </w:tc>
        <w:tc>
          <w:tcPr>
            <w:tcW w:w="2505" w:type="dxa"/>
            <w:gridSpan w:val="9"/>
          </w:tcPr>
          <w:p w:rsidR="0057191C" w:rsidRPr="0057191C" w:rsidRDefault="0057191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19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8" w:type="dxa"/>
            <w:gridSpan w:val="6"/>
          </w:tcPr>
          <w:p w:rsidR="0057191C" w:rsidRPr="0057191C" w:rsidRDefault="0057191C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191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9" w:type="dxa"/>
            <w:gridSpan w:val="2"/>
          </w:tcPr>
          <w:p w:rsidR="0057191C" w:rsidRDefault="0057191C"/>
        </w:tc>
        <w:tc>
          <w:tcPr>
            <w:tcW w:w="826" w:type="dxa"/>
            <w:gridSpan w:val="2"/>
          </w:tcPr>
          <w:p w:rsidR="0057191C" w:rsidRDefault="0057191C"/>
        </w:tc>
        <w:tc>
          <w:tcPr>
            <w:tcW w:w="278" w:type="dxa"/>
          </w:tcPr>
          <w:p w:rsidR="0057191C" w:rsidRDefault="0057191C"/>
        </w:tc>
        <w:tc>
          <w:tcPr>
            <w:tcW w:w="826" w:type="dxa"/>
            <w:gridSpan w:val="2"/>
          </w:tcPr>
          <w:p w:rsidR="0057191C" w:rsidRDefault="0057191C"/>
        </w:tc>
        <w:tc>
          <w:tcPr>
            <w:tcW w:w="721" w:type="dxa"/>
            <w:gridSpan w:val="2"/>
          </w:tcPr>
          <w:p w:rsidR="0057191C" w:rsidRDefault="0057191C"/>
        </w:tc>
        <w:tc>
          <w:tcPr>
            <w:tcW w:w="256" w:type="dxa"/>
          </w:tcPr>
          <w:p w:rsidR="0057191C" w:rsidRDefault="0057191C"/>
        </w:tc>
        <w:tc>
          <w:tcPr>
            <w:tcW w:w="1806" w:type="dxa"/>
          </w:tcPr>
          <w:p w:rsidR="0057191C" w:rsidRDefault="0057191C"/>
        </w:tc>
      </w:tr>
      <w:tr w:rsidR="00A16E98" w:rsidTr="0057191C">
        <w:trPr>
          <w:trHeight w:hRule="exact" w:val="416"/>
        </w:trPr>
        <w:tc>
          <w:tcPr>
            <w:tcW w:w="419" w:type="dxa"/>
          </w:tcPr>
          <w:p w:rsidR="00A16E98" w:rsidRDefault="00A16E98"/>
        </w:tc>
        <w:tc>
          <w:tcPr>
            <w:tcW w:w="250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50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16E98" w:rsidTr="0057191C">
        <w:trPr>
          <w:trHeight w:hRule="exact" w:val="277"/>
        </w:trPr>
        <w:tc>
          <w:tcPr>
            <w:tcW w:w="419" w:type="dxa"/>
          </w:tcPr>
          <w:p w:rsidR="00A16E98" w:rsidRDefault="00A16E98"/>
        </w:tc>
        <w:tc>
          <w:tcPr>
            <w:tcW w:w="250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099" w:type="dxa"/>
            <w:gridSpan w:val="2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278" w:type="dxa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721" w:type="dxa"/>
            <w:gridSpan w:val="2"/>
          </w:tcPr>
          <w:p w:rsidR="00A16E98" w:rsidRDefault="00A16E98"/>
        </w:tc>
        <w:tc>
          <w:tcPr>
            <w:tcW w:w="256" w:type="dxa"/>
          </w:tcPr>
          <w:p w:rsidR="00A16E98" w:rsidRDefault="00A16E98"/>
        </w:tc>
        <w:tc>
          <w:tcPr>
            <w:tcW w:w="1806" w:type="dxa"/>
          </w:tcPr>
          <w:p w:rsidR="00A16E98" w:rsidRDefault="00A16E98"/>
        </w:tc>
      </w:tr>
      <w:tr w:rsidR="00166F85" w:rsidTr="0057191C">
        <w:trPr>
          <w:trHeight w:hRule="exact" w:val="277"/>
        </w:trPr>
        <w:tc>
          <w:tcPr>
            <w:tcW w:w="419" w:type="dxa"/>
          </w:tcPr>
          <w:p w:rsidR="00A16E98" w:rsidRDefault="00A16E98"/>
        </w:tc>
        <w:tc>
          <w:tcPr>
            <w:tcW w:w="295" w:type="dxa"/>
          </w:tcPr>
          <w:p w:rsidR="00A16E98" w:rsidRDefault="00A16E98"/>
        </w:tc>
        <w:tc>
          <w:tcPr>
            <w:tcW w:w="1248" w:type="dxa"/>
            <w:gridSpan w:val="2"/>
          </w:tcPr>
          <w:p w:rsidR="00A16E98" w:rsidRDefault="00A16E98"/>
        </w:tc>
        <w:tc>
          <w:tcPr>
            <w:tcW w:w="481" w:type="dxa"/>
            <w:gridSpan w:val="2"/>
          </w:tcPr>
          <w:p w:rsidR="00A16E98" w:rsidRDefault="00A16E98"/>
        </w:tc>
        <w:tc>
          <w:tcPr>
            <w:tcW w:w="165" w:type="dxa"/>
            <w:gridSpan w:val="2"/>
          </w:tcPr>
          <w:p w:rsidR="00A16E98" w:rsidRDefault="00A16E98"/>
        </w:tc>
        <w:tc>
          <w:tcPr>
            <w:tcW w:w="316" w:type="dxa"/>
            <w:gridSpan w:val="2"/>
          </w:tcPr>
          <w:p w:rsidR="00A16E98" w:rsidRDefault="00A16E98"/>
        </w:tc>
        <w:tc>
          <w:tcPr>
            <w:tcW w:w="296" w:type="dxa"/>
            <w:gridSpan w:val="2"/>
          </w:tcPr>
          <w:p w:rsidR="00A16E98" w:rsidRDefault="00A16E98"/>
        </w:tc>
        <w:tc>
          <w:tcPr>
            <w:tcW w:w="280" w:type="dxa"/>
            <w:gridSpan w:val="2"/>
          </w:tcPr>
          <w:p w:rsidR="00A16E98" w:rsidRDefault="00A16E98"/>
        </w:tc>
        <w:tc>
          <w:tcPr>
            <w:tcW w:w="962" w:type="dxa"/>
            <w:gridSpan w:val="2"/>
          </w:tcPr>
          <w:p w:rsidR="00A16E98" w:rsidRDefault="00A16E98"/>
        </w:tc>
        <w:tc>
          <w:tcPr>
            <w:tcW w:w="1099" w:type="dxa"/>
            <w:gridSpan w:val="2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278" w:type="dxa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721" w:type="dxa"/>
            <w:gridSpan w:val="2"/>
          </w:tcPr>
          <w:p w:rsidR="00A16E98" w:rsidRDefault="00A16E98"/>
        </w:tc>
        <w:tc>
          <w:tcPr>
            <w:tcW w:w="256" w:type="dxa"/>
          </w:tcPr>
          <w:p w:rsidR="00A16E98" w:rsidRDefault="00A16E98"/>
        </w:tc>
        <w:tc>
          <w:tcPr>
            <w:tcW w:w="1806" w:type="dxa"/>
          </w:tcPr>
          <w:p w:rsidR="00A16E98" w:rsidRDefault="00A16E98"/>
        </w:tc>
      </w:tr>
      <w:tr w:rsidR="00A16E98" w:rsidTr="0057191C">
        <w:trPr>
          <w:trHeight w:hRule="exact" w:val="277"/>
        </w:trPr>
        <w:tc>
          <w:tcPr>
            <w:tcW w:w="419" w:type="dxa"/>
          </w:tcPr>
          <w:p w:rsidR="00A16E98" w:rsidRDefault="00A16E98"/>
        </w:tc>
        <w:tc>
          <w:tcPr>
            <w:tcW w:w="28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99" w:type="dxa"/>
            <w:gridSpan w:val="2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388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16E98" w:rsidTr="0057191C">
        <w:trPr>
          <w:trHeight w:hRule="exact" w:val="277"/>
        </w:trPr>
        <w:tc>
          <w:tcPr>
            <w:tcW w:w="419" w:type="dxa"/>
          </w:tcPr>
          <w:p w:rsidR="00A16E98" w:rsidRDefault="00A16E98"/>
        </w:tc>
        <w:tc>
          <w:tcPr>
            <w:tcW w:w="295" w:type="dxa"/>
          </w:tcPr>
          <w:p w:rsidR="00A16E98" w:rsidRDefault="00A16E98"/>
        </w:tc>
        <w:tc>
          <w:tcPr>
            <w:tcW w:w="27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2" w:type="dxa"/>
            <w:gridSpan w:val="2"/>
          </w:tcPr>
          <w:p w:rsidR="00A16E98" w:rsidRDefault="00A16E98"/>
        </w:tc>
        <w:tc>
          <w:tcPr>
            <w:tcW w:w="1099" w:type="dxa"/>
            <w:gridSpan w:val="2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278" w:type="dxa"/>
          </w:tcPr>
          <w:p w:rsidR="00A16E98" w:rsidRDefault="00A16E98"/>
        </w:tc>
        <w:tc>
          <w:tcPr>
            <w:tcW w:w="82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7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06" w:type="dxa"/>
          </w:tcPr>
          <w:p w:rsidR="00A16E98" w:rsidRDefault="00A16E98"/>
        </w:tc>
      </w:tr>
      <w:tr w:rsidR="00166F85" w:rsidTr="0057191C">
        <w:trPr>
          <w:trHeight w:hRule="exact" w:val="277"/>
        </w:trPr>
        <w:tc>
          <w:tcPr>
            <w:tcW w:w="419" w:type="dxa"/>
          </w:tcPr>
          <w:p w:rsidR="00A16E98" w:rsidRDefault="00A16E98"/>
        </w:tc>
        <w:tc>
          <w:tcPr>
            <w:tcW w:w="295" w:type="dxa"/>
          </w:tcPr>
          <w:p w:rsidR="00A16E98" w:rsidRDefault="00A16E98"/>
        </w:tc>
        <w:tc>
          <w:tcPr>
            <w:tcW w:w="250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9" w:type="dxa"/>
            <w:gridSpan w:val="2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278" w:type="dxa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721" w:type="dxa"/>
            <w:gridSpan w:val="2"/>
          </w:tcPr>
          <w:p w:rsidR="00A16E98" w:rsidRDefault="00A16E98"/>
        </w:tc>
        <w:tc>
          <w:tcPr>
            <w:tcW w:w="256" w:type="dxa"/>
          </w:tcPr>
          <w:p w:rsidR="00A16E98" w:rsidRDefault="00A16E98"/>
        </w:tc>
        <w:tc>
          <w:tcPr>
            <w:tcW w:w="1806" w:type="dxa"/>
          </w:tcPr>
          <w:p w:rsidR="00A16E98" w:rsidRDefault="00A16E98"/>
        </w:tc>
      </w:tr>
      <w:tr w:rsidR="00166F85" w:rsidTr="0057191C">
        <w:trPr>
          <w:trHeight w:hRule="exact" w:val="277"/>
        </w:trPr>
        <w:tc>
          <w:tcPr>
            <w:tcW w:w="419" w:type="dxa"/>
          </w:tcPr>
          <w:p w:rsidR="00A16E98" w:rsidRDefault="00A16E98"/>
        </w:tc>
        <w:tc>
          <w:tcPr>
            <w:tcW w:w="295" w:type="dxa"/>
          </w:tcPr>
          <w:p w:rsidR="00A16E98" w:rsidRDefault="00A16E98"/>
        </w:tc>
        <w:tc>
          <w:tcPr>
            <w:tcW w:w="250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1099" w:type="dxa"/>
            <w:gridSpan w:val="2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278" w:type="dxa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721" w:type="dxa"/>
            <w:gridSpan w:val="2"/>
          </w:tcPr>
          <w:p w:rsidR="00A16E98" w:rsidRDefault="00A16E98"/>
        </w:tc>
        <w:tc>
          <w:tcPr>
            <w:tcW w:w="256" w:type="dxa"/>
          </w:tcPr>
          <w:p w:rsidR="00A16E98" w:rsidRDefault="00A16E98"/>
        </w:tc>
        <w:tc>
          <w:tcPr>
            <w:tcW w:w="1806" w:type="dxa"/>
          </w:tcPr>
          <w:p w:rsidR="00A16E98" w:rsidRDefault="00A16E98"/>
        </w:tc>
      </w:tr>
      <w:tr w:rsidR="00166F85" w:rsidTr="0057191C">
        <w:trPr>
          <w:trHeight w:hRule="exact" w:val="277"/>
        </w:trPr>
        <w:tc>
          <w:tcPr>
            <w:tcW w:w="419" w:type="dxa"/>
          </w:tcPr>
          <w:p w:rsidR="00A16E98" w:rsidRDefault="00A16E98"/>
        </w:tc>
        <w:tc>
          <w:tcPr>
            <w:tcW w:w="295" w:type="dxa"/>
          </w:tcPr>
          <w:p w:rsidR="00A16E98" w:rsidRDefault="00A16E98"/>
        </w:tc>
        <w:tc>
          <w:tcPr>
            <w:tcW w:w="250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9" w:type="dxa"/>
            <w:gridSpan w:val="2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278" w:type="dxa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721" w:type="dxa"/>
            <w:gridSpan w:val="2"/>
          </w:tcPr>
          <w:p w:rsidR="00A16E98" w:rsidRDefault="00A16E98"/>
        </w:tc>
        <w:tc>
          <w:tcPr>
            <w:tcW w:w="256" w:type="dxa"/>
          </w:tcPr>
          <w:p w:rsidR="00A16E98" w:rsidRDefault="00A16E98"/>
        </w:tc>
        <w:tc>
          <w:tcPr>
            <w:tcW w:w="1806" w:type="dxa"/>
          </w:tcPr>
          <w:p w:rsidR="00A16E98" w:rsidRDefault="00A16E98"/>
        </w:tc>
      </w:tr>
      <w:tr w:rsidR="00166F85" w:rsidTr="0057191C">
        <w:trPr>
          <w:trHeight w:hRule="exact" w:val="1938"/>
        </w:trPr>
        <w:tc>
          <w:tcPr>
            <w:tcW w:w="419" w:type="dxa"/>
            <w:tcBorders>
              <w:bottom w:val="single" w:sz="4" w:space="0" w:color="auto"/>
            </w:tcBorders>
          </w:tcPr>
          <w:p w:rsidR="00A16E98" w:rsidRDefault="00A16E98"/>
        </w:tc>
        <w:tc>
          <w:tcPr>
            <w:tcW w:w="295" w:type="dxa"/>
            <w:tcBorders>
              <w:bottom w:val="single" w:sz="4" w:space="0" w:color="auto"/>
            </w:tcBorders>
          </w:tcPr>
          <w:p w:rsidR="00A16E98" w:rsidRDefault="00A16E98"/>
        </w:tc>
        <w:tc>
          <w:tcPr>
            <w:tcW w:w="1248" w:type="dxa"/>
            <w:gridSpan w:val="2"/>
            <w:tcBorders>
              <w:bottom w:val="single" w:sz="4" w:space="0" w:color="auto"/>
            </w:tcBorders>
          </w:tcPr>
          <w:p w:rsidR="00A16E98" w:rsidRDefault="00A16E98"/>
        </w:tc>
        <w:tc>
          <w:tcPr>
            <w:tcW w:w="481" w:type="dxa"/>
            <w:gridSpan w:val="2"/>
            <w:tcBorders>
              <w:bottom w:val="single" w:sz="4" w:space="0" w:color="auto"/>
            </w:tcBorders>
          </w:tcPr>
          <w:p w:rsidR="00A16E98" w:rsidRDefault="00A16E98"/>
        </w:tc>
        <w:tc>
          <w:tcPr>
            <w:tcW w:w="165" w:type="dxa"/>
            <w:gridSpan w:val="2"/>
            <w:tcBorders>
              <w:bottom w:val="single" w:sz="4" w:space="0" w:color="auto"/>
            </w:tcBorders>
          </w:tcPr>
          <w:p w:rsidR="00A16E98" w:rsidRDefault="00A16E98"/>
        </w:tc>
        <w:tc>
          <w:tcPr>
            <w:tcW w:w="316" w:type="dxa"/>
            <w:gridSpan w:val="2"/>
            <w:tcBorders>
              <w:bottom w:val="single" w:sz="4" w:space="0" w:color="auto"/>
            </w:tcBorders>
          </w:tcPr>
          <w:p w:rsidR="00A16E98" w:rsidRDefault="00A16E98"/>
        </w:tc>
        <w:tc>
          <w:tcPr>
            <w:tcW w:w="296" w:type="dxa"/>
            <w:gridSpan w:val="2"/>
            <w:tcBorders>
              <w:bottom w:val="single" w:sz="4" w:space="0" w:color="auto"/>
            </w:tcBorders>
          </w:tcPr>
          <w:p w:rsidR="00A16E98" w:rsidRDefault="00A16E98"/>
        </w:tc>
        <w:tc>
          <w:tcPr>
            <w:tcW w:w="280" w:type="dxa"/>
            <w:gridSpan w:val="2"/>
            <w:tcBorders>
              <w:bottom w:val="single" w:sz="4" w:space="0" w:color="auto"/>
            </w:tcBorders>
          </w:tcPr>
          <w:p w:rsidR="00A16E98" w:rsidRDefault="00A16E98"/>
        </w:tc>
        <w:tc>
          <w:tcPr>
            <w:tcW w:w="962" w:type="dxa"/>
            <w:gridSpan w:val="2"/>
            <w:tcBorders>
              <w:bottom w:val="single" w:sz="4" w:space="0" w:color="auto"/>
            </w:tcBorders>
          </w:tcPr>
          <w:p w:rsidR="00A16E98" w:rsidRDefault="00A16E98"/>
        </w:tc>
        <w:tc>
          <w:tcPr>
            <w:tcW w:w="1099" w:type="dxa"/>
            <w:gridSpan w:val="2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278" w:type="dxa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721" w:type="dxa"/>
            <w:gridSpan w:val="2"/>
          </w:tcPr>
          <w:p w:rsidR="00A16E98" w:rsidRDefault="00A16E98"/>
        </w:tc>
        <w:tc>
          <w:tcPr>
            <w:tcW w:w="256" w:type="dxa"/>
          </w:tcPr>
          <w:p w:rsidR="00A16E98" w:rsidRDefault="00A16E98"/>
        </w:tc>
        <w:tc>
          <w:tcPr>
            <w:tcW w:w="1806" w:type="dxa"/>
          </w:tcPr>
          <w:p w:rsidR="00A16E98" w:rsidRDefault="00A16E98"/>
        </w:tc>
      </w:tr>
      <w:tr w:rsidR="00A16E98" w:rsidRPr="00375228" w:rsidTr="0057191C">
        <w:trPr>
          <w:trHeight w:hRule="exact" w:val="279"/>
        </w:trPr>
        <w:tc>
          <w:tcPr>
            <w:tcW w:w="44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826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78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826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56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806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</w:tr>
      <w:tr w:rsidR="00166F85" w:rsidTr="0057191C">
        <w:trPr>
          <w:trHeight w:hRule="exact" w:val="279"/>
        </w:trPr>
        <w:tc>
          <w:tcPr>
            <w:tcW w:w="1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53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278" w:type="dxa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721" w:type="dxa"/>
            <w:gridSpan w:val="2"/>
          </w:tcPr>
          <w:p w:rsidR="00A16E98" w:rsidRDefault="00A16E98"/>
        </w:tc>
        <w:tc>
          <w:tcPr>
            <w:tcW w:w="256" w:type="dxa"/>
          </w:tcPr>
          <w:p w:rsidR="00A16E98" w:rsidRDefault="00A16E98"/>
        </w:tc>
        <w:tc>
          <w:tcPr>
            <w:tcW w:w="1806" w:type="dxa"/>
          </w:tcPr>
          <w:p w:rsidR="00A16E98" w:rsidRDefault="00A16E98"/>
        </w:tc>
      </w:tr>
      <w:tr w:rsidR="00166F85" w:rsidTr="0057191C">
        <w:trPr>
          <w:trHeight w:hRule="exact" w:val="279"/>
        </w:trPr>
        <w:tc>
          <w:tcPr>
            <w:tcW w:w="1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6E98" w:rsidRDefault="00166F8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6E98" w:rsidRDefault="00166F8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6E98" w:rsidRDefault="00A16E98"/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278" w:type="dxa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721" w:type="dxa"/>
            <w:gridSpan w:val="2"/>
          </w:tcPr>
          <w:p w:rsidR="00A16E98" w:rsidRDefault="00A16E98"/>
        </w:tc>
        <w:tc>
          <w:tcPr>
            <w:tcW w:w="256" w:type="dxa"/>
          </w:tcPr>
          <w:p w:rsidR="00A16E98" w:rsidRDefault="00A16E98"/>
        </w:tc>
        <w:tc>
          <w:tcPr>
            <w:tcW w:w="1806" w:type="dxa"/>
          </w:tcPr>
          <w:p w:rsidR="00A16E98" w:rsidRDefault="00A16E98"/>
        </w:tc>
      </w:tr>
      <w:tr w:rsidR="00166F85" w:rsidTr="0057191C">
        <w:trPr>
          <w:trHeight w:hRule="exact" w:val="277"/>
        </w:trPr>
        <w:tc>
          <w:tcPr>
            <w:tcW w:w="1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278" w:type="dxa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721" w:type="dxa"/>
            <w:gridSpan w:val="2"/>
          </w:tcPr>
          <w:p w:rsidR="00A16E98" w:rsidRDefault="00A16E98"/>
        </w:tc>
        <w:tc>
          <w:tcPr>
            <w:tcW w:w="256" w:type="dxa"/>
          </w:tcPr>
          <w:p w:rsidR="00A16E98" w:rsidRDefault="00A16E98"/>
        </w:tc>
        <w:tc>
          <w:tcPr>
            <w:tcW w:w="1806" w:type="dxa"/>
          </w:tcPr>
          <w:p w:rsidR="00A16E98" w:rsidRDefault="00A16E98"/>
        </w:tc>
      </w:tr>
      <w:tr w:rsidR="00166F85" w:rsidTr="0057191C">
        <w:trPr>
          <w:trHeight w:hRule="exact" w:val="277"/>
        </w:trPr>
        <w:tc>
          <w:tcPr>
            <w:tcW w:w="1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278" w:type="dxa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721" w:type="dxa"/>
            <w:gridSpan w:val="2"/>
          </w:tcPr>
          <w:p w:rsidR="00A16E98" w:rsidRDefault="00A16E98"/>
        </w:tc>
        <w:tc>
          <w:tcPr>
            <w:tcW w:w="256" w:type="dxa"/>
          </w:tcPr>
          <w:p w:rsidR="00A16E98" w:rsidRDefault="00A16E98"/>
        </w:tc>
        <w:tc>
          <w:tcPr>
            <w:tcW w:w="1806" w:type="dxa"/>
          </w:tcPr>
          <w:p w:rsidR="00A16E98" w:rsidRDefault="00A16E98"/>
        </w:tc>
      </w:tr>
      <w:tr w:rsidR="00166F85" w:rsidTr="0057191C">
        <w:trPr>
          <w:trHeight w:hRule="exact" w:val="277"/>
        </w:trPr>
        <w:tc>
          <w:tcPr>
            <w:tcW w:w="1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278" w:type="dxa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721" w:type="dxa"/>
            <w:gridSpan w:val="2"/>
          </w:tcPr>
          <w:p w:rsidR="00A16E98" w:rsidRDefault="00A16E98"/>
        </w:tc>
        <w:tc>
          <w:tcPr>
            <w:tcW w:w="256" w:type="dxa"/>
          </w:tcPr>
          <w:p w:rsidR="00A16E98" w:rsidRDefault="00A16E98"/>
        </w:tc>
        <w:tc>
          <w:tcPr>
            <w:tcW w:w="1806" w:type="dxa"/>
          </w:tcPr>
          <w:p w:rsidR="00A16E98" w:rsidRDefault="00A16E98"/>
        </w:tc>
      </w:tr>
      <w:tr w:rsidR="00166F85" w:rsidTr="0057191C">
        <w:trPr>
          <w:trHeight w:hRule="exact" w:val="277"/>
        </w:trPr>
        <w:tc>
          <w:tcPr>
            <w:tcW w:w="1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278" w:type="dxa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721" w:type="dxa"/>
            <w:gridSpan w:val="2"/>
          </w:tcPr>
          <w:p w:rsidR="00A16E98" w:rsidRDefault="00A16E98"/>
        </w:tc>
        <w:tc>
          <w:tcPr>
            <w:tcW w:w="256" w:type="dxa"/>
          </w:tcPr>
          <w:p w:rsidR="00A16E98" w:rsidRDefault="00A16E98"/>
        </w:tc>
        <w:tc>
          <w:tcPr>
            <w:tcW w:w="1806" w:type="dxa"/>
          </w:tcPr>
          <w:p w:rsidR="00A16E98" w:rsidRDefault="00A16E98"/>
        </w:tc>
      </w:tr>
      <w:tr w:rsidR="00166F85" w:rsidTr="0057191C">
        <w:trPr>
          <w:trHeight w:hRule="exact" w:val="277"/>
        </w:trPr>
        <w:tc>
          <w:tcPr>
            <w:tcW w:w="1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278" w:type="dxa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721" w:type="dxa"/>
            <w:gridSpan w:val="2"/>
          </w:tcPr>
          <w:p w:rsidR="00A16E98" w:rsidRDefault="00A16E98"/>
        </w:tc>
        <w:tc>
          <w:tcPr>
            <w:tcW w:w="256" w:type="dxa"/>
          </w:tcPr>
          <w:p w:rsidR="00A16E98" w:rsidRDefault="00A16E98"/>
        </w:tc>
        <w:tc>
          <w:tcPr>
            <w:tcW w:w="1806" w:type="dxa"/>
          </w:tcPr>
          <w:p w:rsidR="00A16E98" w:rsidRDefault="00A16E98"/>
        </w:tc>
      </w:tr>
      <w:tr w:rsidR="00166F85" w:rsidTr="0057191C">
        <w:trPr>
          <w:trHeight w:hRule="exact" w:val="277"/>
        </w:trPr>
        <w:tc>
          <w:tcPr>
            <w:tcW w:w="1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278" w:type="dxa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721" w:type="dxa"/>
            <w:gridSpan w:val="2"/>
          </w:tcPr>
          <w:p w:rsidR="00A16E98" w:rsidRDefault="00A16E98"/>
        </w:tc>
        <w:tc>
          <w:tcPr>
            <w:tcW w:w="256" w:type="dxa"/>
          </w:tcPr>
          <w:p w:rsidR="00A16E98" w:rsidRDefault="00A16E98"/>
        </w:tc>
        <w:tc>
          <w:tcPr>
            <w:tcW w:w="1806" w:type="dxa"/>
          </w:tcPr>
          <w:p w:rsidR="00A16E98" w:rsidRDefault="00A16E98"/>
        </w:tc>
      </w:tr>
      <w:tr w:rsidR="00166F85" w:rsidTr="0057191C">
        <w:trPr>
          <w:trHeight w:hRule="exact" w:val="277"/>
        </w:trPr>
        <w:tc>
          <w:tcPr>
            <w:tcW w:w="1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278" w:type="dxa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721" w:type="dxa"/>
            <w:gridSpan w:val="2"/>
          </w:tcPr>
          <w:p w:rsidR="00A16E98" w:rsidRDefault="00A16E98"/>
        </w:tc>
        <w:tc>
          <w:tcPr>
            <w:tcW w:w="256" w:type="dxa"/>
          </w:tcPr>
          <w:p w:rsidR="00A16E98" w:rsidRDefault="00A16E98"/>
        </w:tc>
        <w:tc>
          <w:tcPr>
            <w:tcW w:w="1806" w:type="dxa"/>
          </w:tcPr>
          <w:p w:rsidR="00A16E98" w:rsidRDefault="00A16E98"/>
        </w:tc>
      </w:tr>
      <w:tr w:rsidR="00166F85" w:rsidTr="0057191C">
        <w:trPr>
          <w:trHeight w:hRule="exact" w:val="277"/>
        </w:trPr>
        <w:tc>
          <w:tcPr>
            <w:tcW w:w="1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278" w:type="dxa"/>
          </w:tcPr>
          <w:p w:rsidR="00A16E98" w:rsidRDefault="00A16E98"/>
        </w:tc>
        <w:tc>
          <w:tcPr>
            <w:tcW w:w="826" w:type="dxa"/>
            <w:gridSpan w:val="2"/>
          </w:tcPr>
          <w:p w:rsidR="00A16E98" w:rsidRDefault="00A16E98"/>
        </w:tc>
        <w:tc>
          <w:tcPr>
            <w:tcW w:w="721" w:type="dxa"/>
            <w:gridSpan w:val="2"/>
          </w:tcPr>
          <w:p w:rsidR="00A16E98" w:rsidRDefault="00A16E98"/>
        </w:tc>
        <w:tc>
          <w:tcPr>
            <w:tcW w:w="256" w:type="dxa"/>
          </w:tcPr>
          <w:p w:rsidR="00A16E98" w:rsidRDefault="00A16E98"/>
        </w:tc>
        <w:tc>
          <w:tcPr>
            <w:tcW w:w="1806" w:type="dxa"/>
          </w:tcPr>
          <w:p w:rsidR="00A16E98" w:rsidRDefault="00A16E98"/>
        </w:tc>
      </w:tr>
    </w:tbl>
    <w:p w:rsidR="00A16E98" w:rsidRDefault="00166F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7"/>
        <w:gridCol w:w="755"/>
        <w:gridCol w:w="1530"/>
        <w:gridCol w:w="3505"/>
        <w:gridCol w:w="927"/>
      </w:tblGrid>
      <w:tr w:rsidR="00A16E9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A16E98" w:rsidRDefault="00A16E98"/>
        </w:tc>
        <w:tc>
          <w:tcPr>
            <w:tcW w:w="3970" w:type="dxa"/>
          </w:tcPr>
          <w:p w:rsidR="00A16E98" w:rsidRDefault="00A16E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16E9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A16E98" w:rsidRDefault="00A16E98"/>
        </w:tc>
        <w:tc>
          <w:tcPr>
            <w:tcW w:w="1135" w:type="dxa"/>
          </w:tcPr>
          <w:p w:rsidR="00A16E98" w:rsidRDefault="00166F85">
            <w:r w:rsidRPr="00166F85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0EBAC0CF" wp14:editId="2D838F28">
                  <wp:simplePos x="0" y="0"/>
                  <wp:positionH relativeFrom="column">
                    <wp:posOffset>54610</wp:posOffset>
                  </wp:positionH>
                  <wp:positionV relativeFrom="paragraph">
                    <wp:posOffset>42545</wp:posOffset>
                  </wp:positionV>
                  <wp:extent cx="971550" cy="638175"/>
                  <wp:effectExtent l="0" t="0" r="0" b="0"/>
                  <wp:wrapTopAndBottom/>
                  <wp:docPr id="308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1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A16E98" w:rsidRDefault="00A16E98"/>
        </w:tc>
        <w:tc>
          <w:tcPr>
            <w:tcW w:w="993" w:type="dxa"/>
          </w:tcPr>
          <w:p w:rsidR="00A16E98" w:rsidRDefault="00A16E98"/>
        </w:tc>
      </w:tr>
      <w:tr w:rsidR="00A16E98" w:rsidRPr="0037522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 полит</w:t>
            </w:r>
            <w:proofErr w:type="gramStart"/>
            <w:r w:rsidRPr="00166F8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166F8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66F8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 w:rsidRPr="00166F8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Спасский Алек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сей Николаевич </w:t>
            </w:r>
          </w:p>
        </w:tc>
      </w:tr>
      <w:tr w:rsidR="00166F85" w:rsidRPr="00375228">
        <w:trPr>
          <w:trHeight w:hRule="exact" w:val="277"/>
        </w:trPr>
        <w:tc>
          <w:tcPr>
            <w:tcW w:w="3828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</w:tr>
      <w:tr w:rsidR="00166F8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A16E98" w:rsidRDefault="00A16E98"/>
        </w:tc>
        <w:tc>
          <w:tcPr>
            <w:tcW w:w="1135" w:type="dxa"/>
          </w:tcPr>
          <w:p w:rsidR="00A16E98" w:rsidRDefault="00A16E98"/>
        </w:tc>
        <w:tc>
          <w:tcPr>
            <w:tcW w:w="3970" w:type="dxa"/>
          </w:tcPr>
          <w:p w:rsidR="00A16E98" w:rsidRDefault="00A16E98"/>
        </w:tc>
        <w:tc>
          <w:tcPr>
            <w:tcW w:w="993" w:type="dxa"/>
          </w:tcPr>
          <w:p w:rsidR="00A16E98" w:rsidRDefault="00A16E98"/>
        </w:tc>
      </w:tr>
      <w:tr w:rsidR="00A16E9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166F85">
        <w:trPr>
          <w:trHeight w:hRule="exact" w:val="1111"/>
        </w:trPr>
        <w:tc>
          <w:tcPr>
            <w:tcW w:w="3828" w:type="dxa"/>
          </w:tcPr>
          <w:p w:rsidR="00A16E98" w:rsidRDefault="00A16E98"/>
        </w:tc>
        <w:tc>
          <w:tcPr>
            <w:tcW w:w="852" w:type="dxa"/>
          </w:tcPr>
          <w:p w:rsidR="00A16E98" w:rsidRDefault="00A16E98"/>
        </w:tc>
        <w:tc>
          <w:tcPr>
            <w:tcW w:w="1135" w:type="dxa"/>
          </w:tcPr>
          <w:p w:rsidR="00A16E98" w:rsidRDefault="00A16E98"/>
        </w:tc>
        <w:tc>
          <w:tcPr>
            <w:tcW w:w="3970" w:type="dxa"/>
          </w:tcPr>
          <w:p w:rsidR="00A16E98" w:rsidRDefault="00A16E98"/>
        </w:tc>
        <w:tc>
          <w:tcPr>
            <w:tcW w:w="993" w:type="dxa"/>
          </w:tcPr>
          <w:p w:rsidR="00A16E98" w:rsidRDefault="00A16E98"/>
        </w:tc>
      </w:tr>
      <w:tr w:rsidR="00A16E9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A16E98" w:rsidRDefault="00A16E98"/>
        </w:tc>
        <w:tc>
          <w:tcPr>
            <w:tcW w:w="993" w:type="dxa"/>
          </w:tcPr>
          <w:p w:rsidR="00A16E98" w:rsidRDefault="00A16E98"/>
        </w:tc>
      </w:tr>
      <w:tr w:rsidR="00A16E9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166F85">
        <w:trPr>
          <w:trHeight w:hRule="exact" w:val="277"/>
        </w:trPr>
        <w:tc>
          <w:tcPr>
            <w:tcW w:w="3828" w:type="dxa"/>
          </w:tcPr>
          <w:p w:rsidR="00A16E98" w:rsidRDefault="00A16E98"/>
        </w:tc>
        <w:tc>
          <w:tcPr>
            <w:tcW w:w="852" w:type="dxa"/>
          </w:tcPr>
          <w:p w:rsidR="00A16E98" w:rsidRDefault="00A16E98"/>
        </w:tc>
        <w:tc>
          <w:tcPr>
            <w:tcW w:w="1135" w:type="dxa"/>
          </w:tcPr>
          <w:p w:rsidR="00A16E98" w:rsidRDefault="00A16E98"/>
        </w:tc>
        <w:tc>
          <w:tcPr>
            <w:tcW w:w="3970" w:type="dxa"/>
          </w:tcPr>
          <w:p w:rsidR="00A16E98" w:rsidRDefault="00A16E98"/>
        </w:tc>
        <w:tc>
          <w:tcPr>
            <w:tcW w:w="993" w:type="dxa"/>
          </w:tcPr>
          <w:p w:rsidR="00A16E98" w:rsidRDefault="00A16E98"/>
        </w:tc>
      </w:tr>
      <w:tr w:rsidR="00A16E98" w:rsidRPr="0037522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</w:tr>
      <w:tr w:rsidR="00A16E98" w:rsidRPr="00375228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166F85" w:rsidRPr="00375228">
        <w:trPr>
          <w:trHeight w:hRule="exact" w:val="277"/>
        </w:trPr>
        <w:tc>
          <w:tcPr>
            <w:tcW w:w="3828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</w:tr>
      <w:tr w:rsidR="00A16E98" w:rsidRPr="0037522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</w:tr>
      <w:tr w:rsidR="00A16E98" w:rsidRPr="00375228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A16E98" w:rsidRPr="0037522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166F85" w:rsidRPr="00375228">
        <w:trPr>
          <w:trHeight w:hRule="exact" w:val="555"/>
        </w:trPr>
        <w:tc>
          <w:tcPr>
            <w:tcW w:w="3828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</w:tr>
      <w:tr w:rsidR="00A16E98" w:rsidRPr="0037522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16E9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166F85">
        <w:trPr>
          <w:trHeight w:hRule="exact" w:val="277"/>
        </w:trPr>
        <w:tc>
          <w:tcPr>
            <w:tcW w:w="3828" w:type="dxa"/>
          </w:tcPr>
          <w:p w:rsidR="00A16E98" w:rsidRDefault="00A16E98"/>
        </w:tc>
        <w:tc>
          <w:tcPr>
            <w:tcW w:w="852" w:type="dxa"/>
          </w:tcPr>
          <w:p w:rsidR="00A16E98" w:rsidRDefault="00A16E98"/>
        </w:tc>
        <w:tc>
          <w:tcPr>
            <w:tcW w:w="1135" w:type="dxa"/>
          </w:tcPr>
          <w:p w:rsidR="00A16E98" w:rsidRDefault="00A16E98"/>
        </w:tc>
        <w:tc>
          <w:tcPr>
            <w:tcW w:w="3970" w:type="dxa"/>
          </w:tcPr>
          <w:p w:rsidR="00A16E98" w:rsidRDefault="00A16E98"/>
        </w:tc>
        <w:tc>
          <w:tcPr>
            <w:tcW w:w="993" w:type="dxa"/>
          </w:tcPr>
          <w:p w:rsidR="00A16E98" w:rsidRDefault="00A16E98"/>
        </w:tc>
      </w:tr>
      <w:tr w:rsidR="00A16E98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 августа 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2017 г.  №  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16E98" w:rsidRPr="009D1BF1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  <w:r w:rsidR="009D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</w:t>
            </w:r>
            <w:r w:rsidR="009D1BF1">
              <w:rPr>
                <w:noProof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34B8CDCC" wp14:editId="30BBED1E">
                  <wp:simplePos x="0" y="0"/>
                  <wp:positionH relativeFrom="column">
                    <wp:posOffset>2918460</wp:posOffset>
                  </wp:positionH>
                  <wp:positionV relativeFrom="paragraph">
                    <wp:posOffset>154940</wp:posOffset>
                  </wp:positionV>
                  <wp:extent cx="1190625" cy="495300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6E98" w:rsidRDefault="00166F85">
      <w:pPr>
        <w:rPr>
          <w:sz w:val="0"/>
          <w:szCs w:val="0"/>
        </w:rPr>
      </w:pPr>
      <w:r>
        <w:br w:type="page"/>
      </w:r>
    </w:p>
    <w:p w:rsidR="00A16E98" w:rsidRDefault="00A16E98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5"/>
        <w:gridCol w:w="1493"/>
        <w:gridCol w:w="1754"/>
        <w:gridCol w:w="4783"/>
        <w:gridCol w:w="970"/>
      </w:tblGrid>
      <w:tr w:rsidR="00A16E9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A16E98" w:rsidRDefault="00A16E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16E98" w:rsidRPr="003752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16E98" w:rsidRPr="0037522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является: дать научные знания об обществе и политическом мире как целостных взаимосвязанных системах, общественных и политических  институтах, малых и больших социальных и политических группах, личности.</w:t>
            </w:r>
          </w:p>
        </w:tc>
      </w:tr>
      <w:tr w:rsidR="00A16E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16E98" w:rsidRPr="003752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показать специфику законов социального и политического развития;</w:t>
            </w:r>
          </w:p>
        </w:tc>
      </w:tr>
      <w:tr w:rsidR="00A16E98" w:rsidRPr="0037522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представления и понимания актуальных проблем современного общества и политической системы, тенденций их развития, возможностей повышения эффективности их управления в рамках государственной политики на основе современной мировой и отечественной социально-политической мысли.</w:t>
            </w:r>
          </w:p>
        </w:tc>
      </w:tr>
      <w:tr w:rsidR="00A16E98" w:rsidRPr="00375228">
        <w:trPr>
          <w:trHeight w:hRule="exact" w:val="277"/>
        </w:trPr>
        <w:tc>
          <w:tcPr>
            <w:tcW w:w="766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</w:tr>
      <w:tr w:rsidR="00A16E98" w:rsidRPr="003752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16E9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16E98" w:rsidRPr="0037522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16E98" w:rsidRPr="003752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умения и навыки, сформированные в ходе изучения курсов:</w:t>
            </w:r>
          </w:p>
        </w:tc>
      </w:tr>
      <w:tr w:rsidR="00A16E9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A16E98" w:rsidRPr="003752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16E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A16E9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16E98">
        <w:trPr>
          <w:trHeight w:hRule="exact" w:val="277"/>
        </w:trPr>
        <w:tc>
          <w:tcPr>
            <w:tcW w:w="766" w:type="dxa"/>
          </w:tcPr>
          <w:p w:rsidR="00A16E98" w:rsidRDefault="00A16E98"/>
        </w:tc>
        <w:tc>
          <w:tcPr>
            <w:tcW w:w="511" w:type="dxa"/>
          </w:tcPr>
          <w:p w:rsidR="00A16E98" w:rsidRDefault="00A16E98"/>
        </w:tc>
        <w:tc>
          <w:tcPr>
            <w:tcW w:w="1560" w:type="dxa"/>
          </w:tcPr>
          <w:p w:rsidR="00A16E98" w:rsidRDefault="00A16E98"/>
        </w:tc>
        <w:tc>
          <w:tcPr>
            <w:tcW w:w="1844" w:type="dxa"/>
          </w:tcPr>
          <w:p w:rsidR="00A16E98" w:rsidRDefault="00A16E98"/>
        </w:tc>
        <w:tc>
          <w:tcPr>
            <w:tcW w:w="5104" w:type="dxa"/>
          </w:tcPr>
          <w:p w:rsidR="00A16E98" w:rsidRDefault="00A16E98"/>
        </w:tc>
        <w:tc>
          <w:tcPr>
            <w:tcW w:w="993" w:type="dxa"/>
          </w:tcPr>
          <w:p w:rsidR="00A16E98" w:rsidRDefault="00A16E98"/>
        </w:tc>
      </w:tr>
      <w:tr w:rsidR="00A16E98" w:rsidRPr="0037522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16E98" w:rsidRPr="0037522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A16E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6E98" w:rsidRPr="003752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этапы, механизмы и движущие силы исторического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процессса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человечества</w:t>
            </w:r>
          </w:p>
        </w:tc>
      </w:tr>
      <w:tr w:rsidR="00A16E98" w:rsidRPr="003752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и механизмы исторического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процессса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человечества</w:t>
            </w:r>
          </w:p>
        </w:tc>
      </w:tr>
      <w:tr w:rsidR="00A16E98" w:rsidRPr="003752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категориальный аппарат дисциплины, основные этапы исторического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процессса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человечества</w:t>
            </w:r>
          </w:p>
        </w:tc>
      </w:tr>
      <w:tr w:rsidR="00A16E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6E98" w:rsidRPr="003752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описывать конкретные стадии социально-исторического процесса, вычленять и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сравинивыть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</w:t>
            </w:r>
          </w:p>
        </w:tc>
      </w:tr>
      <w:tr w:rsidR="00A16E98" w:rsidRPr="003752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конкретные стадии социально-исторического процесса и вычленять особенности эпох</w:t>
            </w:r>
          </w:p>
        </w:tc>
      </w:tr>
      <w:tr w:rsidR="00A16E98" w:rsidRPr="003752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конкретные стадии социально-исторического процесса</w:t>
            </w:r>
          </w:p>
        </w:tc>
      </w:tr>
      <w:tr w:rsidR="00A16E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6E98" w:rsidRPr="003752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и оценки значимости эпох социально-исторического процесса, а также умением определять логику направленности исторического процесса</w:t>
            </w:r>
          </w:p>
        </w:tc>
      </w:tr>
      <w:tr w:rsidR="00A16E98" w:rsidRPr="003752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и оценки значимости эпох социально-исторического процесса</w:t>
            </w:r>
          </w:p>
        </w:tc>
      </w:tr>
      <w:tr w:rsidR="00A16E98" w:rsidRPr="003752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эпох социально-исторического процесса</w:t>
            </w:r>
          </w:p>
        </w:tc>
      </w:tr>
      <w:tr w:rsidR="00A16E98" w:rsidRPr="00375228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A16E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6E98" w:rsidRPr="003752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принципы, механизмы и нормы организации социальной жизни</w:t>
            </w:r>
          </w:p>
        </w:tc>
      </w:tr>
      <w:tr w:rsidR="00A16E98" w:rsidRPr="003752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нормы организации социальной жизни</w:t>
            </w:r>
          </w:p>
        </w:tc>
      </w:tr>
      <w:tr w:rsidR="00A16E98" w:rsidRPr="003752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социальной жизни</w:t>
            </w:r>
          </w:p>
        </w:tc>
      </w:tr>
      <w:tr w:rsidR="00A16E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6E98" w:rsidRPr="003752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выстроить диалог с оппонентом с привлечением знаний социально-политической  мысли</w:t>
            </w:r>
          </w:p>
        </w:tc>
      </w:tr>
      <w:tr w:rsidR="00A16E98" w:rsidRPr="003752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выстроить диалог при налич</w:t>
            </w:r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у о</w:t>
            </w:r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ппонента иной позиции</w:t>
            </w:r>
          </w:p>
        </w:tc>
      </w:tr>
      <w:tr w:rsidR="00A16E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выстроить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диалог</w:t>
            </w:r>
            <w:proofErr w:type="spellEnd"/>
          </w:p>
        </w:tc>
      </w:tr>
      <w:tr w:rsidR="00A16E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6E98" w:rsidRPr="003752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оценки уровня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толернтности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собственной позиции и позиции собеседника, а также умениями корректировки диалога с учетом позиции другого</w:t>
            </w:r>
          </w:p>
        </w:tc>
      </w:tr>
      <w:tr w:rsidR="00A16E98" w:rsidRPr="003752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оценки уровня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толернтности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собственной позиции и позиции собеседника</w:t>
            </w:r>
          </w:p>
        </w:tc>
      </w:tr>
      <w:tr w:rsidR="00A16E98" w:rsidRPr="003752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оценки уровня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толернтности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собственной позиции</w:t>
            </w:r>
          </w:p>
        </w:tc>
      </w:tr>
      <w:tr w:rsidR="00A16E98" w:rsidRPr="00375228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A16E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A16E98" w:rsidRDefault="00166F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200"/>
        <w:gridCol w:w="273"/>
        <w:gridCol w:w="2963"/>
        <w:gridCol w:w="961"/>
        <w:gridCol w:w="694"/>
        <w:gridCol w:w="1112"/>
        <w:gridCol w:w="1247"/>
        <w:gridCol w:w="680"/>
        <w:gridCol w:w="395"/>
        <w:gridCol w:w="978"/>
      </w:tblGrid>
      <w:tr w:rsidR="00A16E9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A16E98" w:rsidRDefault="00A16E98"/>
        </w:tc>
        <w:tc>
          <w:tcPr>
            <w:tcW w:w="710" w:type="dxa"/>
          </w:tcPr>
          <w:p w:rsidR="00A16E98" w:rsidRDefault="00A16E98"/>
        </w:tc>
        <w:tc>
          <w:tcPr>
            <w:tcW w:w="1135" w:type="dxa"/>
          </w:tcPr>
          <w:p w:rsidR="00A16E98" w:rsidRDefault="00A16E98"/>
        </w:tc>
        <w:tc>
          <w:tcPr>
            <w:tcW w:w="1277" w:type="dxa"/>
          </w:tcPr>
          <w:p w:rsidR="00A16E98" w:rsidRDefault="00A16E98"/>
        </w:tc>
        <w:tc>
          <w:tcPr>
            <w:tcW w:w="710" w:type="dxa"/>
          </w:tcPr>
          <w:p w:rsidR="00A16E98" w:rsidRDefault="00A16E98"/>
        </w:tc>
        <w:tc>
          <w:tcPr>
            <w:tcW w:w="426" w:type="dxa"/>
          </w:tcPr>
          <w:p w:rsidR="00A16E98" w:rsidRDefault="00A16E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16E98" w:rsidRPr="003752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и механизмы взаимодействия различных социальных групп, общественных движений и политических партий в свете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совремнных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социально-политических теорий</w:t>
            </w:r>
          </w:p>
        </w:tc>
      </w:tr>
      <w:tr w:rsidR="00A16E98" w:rsidRPr="003752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механизмы взаимодействия различных социальных групп, общественных движений и политических партий</w:t>
            </w:r>
          </w:p>
        </w:tc>
      </w:tr>
      <w:tr w:rsidR="00A16E9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</w:t>
            </w:r>
            <w:proofErr w:type="spellEnd"/>
          </w:p>
        </w:tc>
      </w:tr>
      <w:tr w:rsidR="00A16E9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6E98" w:rsidRPr="003752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и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аналимзировать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 социокультурного развития субъектов социальных отношений в рамках системного подхода</w:t>
            </w:r>
          </w:p>
        </w:tc>
      </w:tr>
      <w:tr w:rsidR="00A16E98" w:rsidRPr="003752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описывать проблемы социокультурного развития субъектов социальных отношений</w:t>
            </w:r>
          </w:p>
        </w:tc>
      </w:tr>
      <w:tr w:rsidR="00A16E98" w:rsidRPr="003752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 социокультурного развития субъектов социальных отношений</w:t>
            </w:r>
          </w:p>
        </w:tc>
      </w:tr>
      <w:tr w:rsidR="00A16E9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6E98" w:rsidRPr="003752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сбора, анализа и концептуализации теоретической информации по </w:t>
            </w:r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актуальных</w:t>
            </w:r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проблемам взаимодействия социальных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сбъектов</w:t>
            </w:r>
            <w:proofErr w:type="spellEnd"/>
          </w:p>
        </w:tc>
      </w:tr>
      <w:tr w:rsidR="00A16E98" w:rsidRPr="003752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сбора и анализа теоретической информации по </w:t>
            </w:r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актуальных</w:t>
            </w:r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проблемам взаимодействия социальных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сбъектов</w:t>
            </w:r>
            <w:proofErr w:type="spellEnd"/>
          </w:p>
        </w:tc>
      </w:tr>
      <w:tr w:rsidR="00A16E98" w:rsidRPr="003752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сбора теоретической информации по </w:t>
            </w:r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актуальных</w:t>
            </w:r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проблемам взаимодействия социальных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сбъектов</w:t>
            </w:r>
            <w:proofErr w:type="spellEnd"/>
          </w:p>
        </w:tc>
      </w:tr>
      <w:tr w:rsidR="00A16E98" w:rsidRPr="0037522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16E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6E98" w:rsidRPr="003752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содержание социальных и политических концепций, оказавших наибольшее влияние на развитие социальных и политических отношений</w:t>
            </w:r>
          </w:p>
        </w:tc>
      </w:tr>
      <w:tr w:rsidR="00A16E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6E98" w:rsidRPr="0037522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сложные социальные и политические процессы современности</w:t>
            </w:r>
          </w:p>
        </w:tc>
      </w:tr>
      <w:tr w:rsidR="00A16E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6E98" w:rsidRPr="0037522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ведения дискуссии, аргументации собственной точки зрения</w:t>
            </w:r>
          </w:p>
        </w:tc>
      </w:tr>
      <w:tr w:rsidR="00A16E98" w:rsidRPr="00375228">
        <w:trPr>
          <w:trHeight w:hRule="exact" w:val="277"/>
        </w:trPr>
        <w:tc>
          <w:tcPr>
            <w:tcW w:w="766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</w:tr>
      <w:tr w:rsidR="00A16E98" w:rsidRPr="0037522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16E9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16E98" w:rsidRPr="0037522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Социология и политология как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A16E98">
            <w:pPr>
              <w:rPr>
                <w:lang w:val="ru-RU"/>
              </w:rPr>
            </w:pPr>
          </w:p>
        </w:tc>
      </w:tr>
      <w:tr w:rsidR="00A16E9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как наука. Предмет, структура, задачи, функции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 Л2.4 Л2.5Л3.1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A16E9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социологического и политического исследования /</w:t>
            </w:r>
            <w:proofErr w:type="spellStart"/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 Л2.3 Л2.4 Л2.5Л3.1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A16E9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Политология как наука. Предмет, структура, задачи, функции.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A16E9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Политология как наука. Предмет, структура, задачи, функции.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A16E9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социологической и политической мысли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Л2.4 Л2.5Л3.1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</w:tbl>
    <w:p w:rsidR="00A16E98" w:rsidRDefault="00166F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51"/>
        <w:gridCol w:w="914"/>
        <w:gridCol w:w="672"/>
        <w:gridCol w:w="1087"/>
        <w:gridCol w:w="1236"/>
        <w:gridCol w:w="661"/>
        <w:gridCol w:w="380"/>
        <w:gridCol w:w="932"/>
      </w:tblGrid>
      <w:tr w:rsidR="00A16E9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A16E98" w:rsidRDefault="00A16E98"/>
        </w:tc>
        <w:tc>
          <w:tcPr>
            <w:tcW w:w="710" w:type="dxa"/>
          </w:tcPr>
          <w:p w:rsidR="00A16E98" w:rsidRDefault="00A16E98"/>
        </w:tc>
        <w:tc>
          <w:tcPr>
            <w:tcW w:w="1135" w:type="dxa"/>
          </w:tcPr>
          <w:p w:rsidR="00A16E98" w:rsidRDefault="00A16E98"/>
        </w:tc>
        <w:tc>
          <w:tcPr>
            <w:tcW w:w="1277" w:type="dxa"/>
          </w:tcPr>
          <w:p w:rsidR="00A16E98" w:rsidRDefault="00A16E98"/>
        </w:tc>
        <w:tc>
          <w:tcPr>
            <w:tcW w:w="710" w:type="dxa"/>
          </w:tcPr>
          <w:p w:rsidR="00A16E98" w:rsidRDefault="00A16E98"/>
        </w:tc>
        <w:tc>
          <w:tcPr>
            <w:tcW w:w="426" w:type="dxa"/>
          </w:tcPr>
          <w:p w:rsidR="00A16E98" w:rsidRDefault="00A16E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16E9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 Л2.4 Л2.5Л3.1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A16E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 Л2.4Л3.1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A16E9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A16E98" w:rsidRPr="0037522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Актуальные вопросы социологии и политологии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A16E98">
            <w:pPr>
              <w:rPr>
                <w:lang w:val="ru-RU"/>
              </w:rPr>
            </w:pPr>
          </w:p>
        </w:tc>
      </w:tr>
      <w:tr w:rsidR="00A16E9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 Л2.5Л3.1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A16E9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 Л2.5Л3.1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A16E9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 как социальная система /</w:t>
            </w:r>
            <w:proofErr w:type="spellStart"/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 Л2.5Л3.1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A16E9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A16E9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A16E9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и социальная жизнь /</w:t>
            </w:r>
            <w:proofErr w:type="spellStart"/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 Л2.4 Л2.5Л3.1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A16E9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 Л2.4 Л2.5Л3.1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A16E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Совремнный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мир: целостность и противоречивость развития /</w:t>
            </w:r>
            <w:proofErr w:type="spellStart"/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 Л2.4Л3.1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A16E9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России в современном мире /</w:t>
            </w:r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A16E9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государства в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совремнном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обществе /</w:t>
            </w:r>
            <w:proofErr w:type="spellStart"/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</w:tbl>
    <w:p w:rsidR="00A16E98" w:rsidRDefault="00166F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413"/>
        <w:gridCol w:w="922"/>
        <w:gridCol w:w="666"/>
        <w:gridCol w:w="1092"/>
        <w:gridCol w:w="1241"/>
        <w:gridCol w:w="666"/>
        <w:gridCol w:w="384"/>
        <w:gridCol w:w="938"/>
      </w:tblGrid>
      <w:tr w:rsidR="00A16E9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A16E98" w:rsidRDefault="00A16E98"/>
        </w:tc>
        <w:tc>
          <w:tcPr>
            <w:tcW w:w="710" w:type="dxa"/>
          </w:tcPr>
          <w:p w:rsidR="00A16E98" w:rsidRDefault="00A16E98"/>
        </w:tc>
        <w:tc>
          <w:tcPr>
            <w:tcW w:w="1135" w:type="dxa"/>
          </w:tcPr>
          <w:p w:rsidR="00A16E98" w:rsidRDefault="00A16E98"/>
        </w:tc>
        <w:tc>
          <w:tcPr>
            <w:tcW w:w="1277" w:type="dxa"/>
          </w:tcPr>
          <w:p w:rsidR="00A16E98" w:rsidRDefault="00A16E98"/>
        </w:tc>
        <w:tc>
          <w:tcPr>
            <w:tcW w:w="710" w:type="dxa"/>
          </w:tcPr>
          <w:p w:rsidR="00A16E98" w:rsidRDefault="00A16E98"/>
        </w:tc>
        <w:tc>
          <w:tcPr>
            <w:tcW w:w="426" w:type="dxa"/>
          </w:tcPr>
          <w:p w:rsidR="00A16E98" w:rsidRDefault="00A16E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16E9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</w:t>
            </w:r>
          </w:p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</w:tr>
      <w:tr w:rsidR="00A16E98">
        <w:trPr>
          <w:trHeight w:hRule="exact" w:val="277"/>
        </w:trPr>
        <w:tc>
          <w:tcPr>
            <w:tcW w:w="993" w:type="dxa"/>
          </w:tcPr>
          <w:p w:rsidR="00A16E98" w:rsidRDefault="00A16E98"/>
        </w:tc>
        <w:tc>
          <w:tcPr>
            <w:tcW w:w="3687" w:type="dxa"/>
          </w:tcPr>
          <w:p w:rsidR="00A16E98" w:rsidRDefault="00A16E98"/>
        </w:tc>
        <w:tc>
          <w:tcPr>
            <w:tcW w:w="851" w:type="dxa"/>
          </w:tcPr>
          <w:p w:rsidR="00A16E98" w:rsidRDefault="00A16E98"/>
        </w:tc>
        <w:tc>
          <w:tcPr>
            <w:tcW w:w="710" w:type="dxa"/>
          </w:tcPr>
          <w:p w:rsidR="00A16E98" w:rsidRDefault="00A16E98"/>
        </w:tc>
        <w:tc>
          <w:tcPr>
            <w:tcW w:w="1135" w:type="dxa"/>
          </w:tcPr>
          <w:p w:rsidR="00A16E98" w:rsidRDefault="00A16E98"/>
        </w:tc>
        <w:tc>
          <w:tcPr>
            <w:tcW w:w="1277" w:type="dxa"/>
          </w:tcPr>
          <w:p w:rsidR="00A16E98" w:rsidRDefault="00A16E98"/>
        </w:tc>
        <w:tc>
          <w:tcPr>
            <w:tcW w:w="710" w:type="dxa"/>
          </w:tcPr>
          <w:p w:rsidR="00A16E98" w:rsidRDefault="00A16E98"/>
        </w:tc>
        <w:tc>
          <w:tcPr>
            <w:tcW w:w="426" w:type="dxa"/>
          </w:tcPr>
          <w:p w:rsidR="00A16E98" w:rsidRDefault="00A16E98"/>
        </w:tc>
        <w:tc>
          <w:tcPr>
            <w:tcW w:w="993" w:type="dxa"/>
          </w:tcPr>
          <w:p w:rsidR="00A16E98" w:rsidRDefault="00A16E98"/>
        </w:tc>
      </w:tr>
      <w:tr w:rsidR="00A16E9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16E9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16E98" w:rsidRPr="00375228">
        <w:trPr>
          <w:trHeight w:hRule="exact" w:val="12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Власть как средство осуществления политики, ее сущность, типы и формы.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Глобальные проблемы современности, роль политики в их решении.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Глобальные проблемы современности.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Государство как политический институт: происхождение, сущность, </w:t>
            </w:r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при-знаки</w:t>
            </w:r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Гражданское общество и государство.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Духовно-нравственные ценности и современная молодежь.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Культура как общественное явление.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Легитимность и ресурсы власти.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Место и роль России в современном мире.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Методы социологического исследования.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Многообразие культурных форм. Субкультура и контркультура.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Общество как социальная система.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направления и концепции современной западной социологии.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Основные направления изменения социальной структуры российского общества.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политические идеологии современности.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этапы развития политической мысли.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Особенности     политического  развития  России   на современном этапе.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Политика   как   общественное   явление:   происхождение,   сущность,        структура.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Политическая     жизнь     общества, политическое     поведение, политическая деятельность.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Политическая система общества и ее функции.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Положение женщины в обществе и семье в России.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 мирового политического процесса. Принципы интеграции  дезинтеграции в современном мире.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Понятие социальной структуры общества, ее компоненты и типы.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Предмет, структура и функции социологии.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Предмет, функции и методы политологии.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Проблемы модернизации современного российского социума.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Процесс социализации личности.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Развитие общественно-политической мысли в России.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Развитие партийной системы в современной России.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Развитие социологического знания в России.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Российская семья: состояние и проблемы.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Семья как социальный институт: типы, роль, функции.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Современный мир: целостность, противоречивость.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Содержание и принципы международной политики.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Социальная политика и молодежь.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Социальные институты. Механизм их функционирования.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 Социальные нормы.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Социальные общности и социальные взаимодействия.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Социальные реформы в России.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Социологическое исследование: виды, программа.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Социология личности. Социальные роли и социальный статус.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Становление и развитие классических концепций </w:t>
            </w:r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</w:t>
            </w:r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-логии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Структура политической системы. Политические принципы и нормы.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Сущность и типологии политических режимов.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Сущность и типы политического лидерства.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Сущность, содержание и формы политической культуры.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Сущность, структура и социальные основы политического конфликта.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Теории и проблемы политических элит.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Теории политического конфликта и его типологии.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 Теории социальной стратификации и социальной мобильности.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Теория политической   модернизации.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Типологии и основные функции культуры.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Типологии и функции политической культуры.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Типология политических партий и партийных систем.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Типы, формы и функции государства.</w:t>
            </w:r>
          </w:p>
        </w:tc>
      </w:tr>
    </w:tbl>
    <w:p w:rsidR="00A16E98" w:rsidRPr="00166F85" w:rsidRDefault="00166F85">
      <w:pPr>
        <w:rPr>
          <w:sz w:val="0"/>
          <w:szCs w:val="0"/>
          <w:lang w:val="ru-RU"/>
        </w:rPr>
      </w:pPr>
      <w:r w:rsidRPr="00166F8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927"/>
        <w:gridCol w:w="1856"/>
        <w:gridCol w:w="3120"/>
        <w:gridCol w:w="1680"/>
        <w:gridCol w:w="992"/>
      </w:tblGrid>
      <w:tr w:rsidR="00A16E9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A16E98" w:rsidRDefault="00A16E98"/>
        </w:tc>
        <w:tc>
          <w:tcPr>
            <w:tcW w:w="1702" w:type="dxa"/>
          </w:tcPr>
          <w:p w:rsidR="00A16E98" w:rsidRDefault="00A16E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16E98" w:rsidRPr="00375228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Формирование и функции партий.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Функции власти. Проблема разделения властей.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58. Функции политики. Взаимосвязь политики с различными сферами  </w:t>
            </w:r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обще-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ственной</w:t>
            </w:r>
            <w:proofErr w:type="spellEnd"/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жизни.</w:t>
            </w:r>
          </w:p>
        </w:tc>
      </w:tr>
      <w:tr w:rsidR="00A16E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16E98" w:rsidRPr="003752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16E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16E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эссе,реферат</w:t>
            </w:r>
            <w:proofErr w:type="spellEnd"/>
          </w:p>
        </w:tc>
      </w:tr>
      <w:tr w:rsidR="00A16E98">
        <w:trPr>
          <w:trHeight w:hRule="exact" w:val="277"/>
        </w:trPr>
        <w:tc>
          <w:tcPr>
            <w:tcW w:w="710" w:type="dxa"/>
          </w:tcPr>
          <w:p w:rsidR="00A16E98" w:rsidRDefault="00A16E98"/>
        </w:tc>
        <w:tc>
          <w:tcPr>
            <w:tcW w:w="1986" w:type="dxa"/>
          </w:tcPr>
          <w:p w:rsidR="00A16E98" w:rsidRDefault="00A16E98"/>
        </w:tc>
        <w:tc>
          <w:tcPr>
            <w:tcW w:w="1986" w:type="dxa"/>
          </w:tcPr>
          <w:p w:rsidR="00A16E98" w:rsidRDefault="00A16E98"/>
        </w:tc>
        <w:tc>
          <w:tcPr>
            <w:tcW w:w="3403" w:type="dxa"/>
          </w:tcPr>
          <w:p w:rsidR="00A16E98" w:rsidRDefault="00A16E98"/>
        </w:tc>
        <w:tc>
          <w:tcPr>
            <w:tcW w:w="1702" w:type="dxa"/>
          </w:tcPr>
          <w:p w:rsidR="00A16E98" w:rsidRDefault="00A16E98"/>
        </w:tc>
        <w:tc>
          <w:tcPr>
            <w:tcW w:w="993" w:type="dxa"/>
          </w:tcPr>
          <w:p w:rsidR="00A16E98" w:rsidRDefault="00A16E98"/>
        </w:tc>
      </w:tr>
      <w:tr w:rsidR="00A16E98" w:rsidRPr="003752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16E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16E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16E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16E9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Толочко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=498265</w:t>
            </w:r>
          </w:p>
        </w:tc>
      </w:tr>
      <w:tr w:rsidR="00A16E98" w:rsidRPr="0037522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Ямщиков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=214707</w:t>
            </w:r>
          </w:p>
        </w:tc>
      </w:tr>
      <w:tr w:rsidR="00A16E98" w:rsidRPr="0037522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=461009</w:t>
            </w:r>
          </w:p>
        </w:tc>
      </w:tr>
      <w:tr w:rsidR="00A16E98" w:rsidRPr="00375228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Издательство</w:t>
            </w:r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анкт- Петербургского Государственного Университета,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=458117</w:t>
            </w:r>
          </w:p>
        </w:tc>
      </w:tr>
      <w:tr w:rsidR="00A16E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16E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16E9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Толочко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методология политической науки: учебн</w:t>
            </w:r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методические материалы к курсу «Политология»: учебно-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=498264</w:t>
            </w:r>
          </w:p>
        </w:tc>
      </w:tr>
      <w:tr w:rsidR="00A16E98" w:rsidRPr="0037522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Социология: основы общей теории: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=70385</w:t>
            </w:r>
          </w:p>
        </w:tc>
      </w:tr>
      <w:tr w:rsidR="00A16E98" w:rsidRPr="0037522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Сазонова Н. Н.,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=270286</w:t>
            </w:r>
          </w:p>
        </w:tc>
      </w:tr>
      <w:tr w:rsidR="00A16E98" w:rsidRPr="0037522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Медушевский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=274056</w:t>
            </w:r>
          </w:p>
        </w:tc>
      </w:tr>
      <w:tr w:rsidR="00A16E98" w:rsidRPr="0037522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Конишевский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В., Ветров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тетрадь для студентов по курсу «Социология»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=453949</w:t>
            </w:r>
          </w:p>
        </w:tc>
      </w:tr>
      <w:tr w:rsidR="00A16E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16E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16E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A16E9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дисциплинам "Социология" и "Политология" (для студентов очного отделения)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A16E98" w:rsidRPr="003752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A16E98" w:rsidRPr="00166F85" w:rsidRDefault="00166F85">
      <w:pPr>
        <w:rPr>
          <w:sz w:val="0"/>
          <w:szCs w:val="0"/>
          <w:lang w:val="ru-RU"/>
        </w:rPr>
      </w:pPr>
      <w:r w:rsidRPr="00166F8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801"/>
        <w:gridCol w:w="4713"/>
        <w:gridCol w:w="980"/>
      </w:tblGrid>
      <w:tr w:rsidR="00A16E9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A16E98" w:rsidRDefault="00A16E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16E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A16E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A16E9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16E98" w:rsidRPr="003752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A16E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16E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16E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16E9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16E98" w:rsidRPr="003752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A16E98" w:rsidRPr="003752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A16E98" w:rsidRPr="003752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A16E98" w:rsidRPr="003752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фонд;</w:t>
            </w:r>
          </w:p>
        </w:tc>
      </w:tr>
      <w:tr w:rsidR="00A16E98" w:rsidRPr="003752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энциклопедия;</w:t>
            </w:r>
          </w:p>
        </w:tc>
      </w:tr>
      <w:tr w:rsidR="00A16E98" w:rsidRPr="003752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РАН;</w:t>
            </w:r>
          </w:p>
        </w:tc>
      </w:tr>
      <w:tr w:rsidR="00A16E98" w:rsidRPr="003752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A16E98" w:rsidRPr="003752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A16E98" w:rsidRPr="003752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библиотека;</w:t>
            </w:r>
          </w:p>
        </w:tc>
      </w:tr>
      <w:tr w:rsidR="00A16E98" w:rsidRPr="003752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A16E98" w:rsidRPr="003752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A16E98" w:rsidRPr="003752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работы.</w:t>
            </w:r>
          </w:p>
        </w:tc>
      </w:tr>
      <w:tr w:rsidR="00A16E98" w:rsidRPr="00375228">
        <w:trPr>
          <w:trHeight w:hRule="exact" w:val="277"/>
        </w:trPr>
        <w:tc>
          <w:tcPr>
            <w:tcW w:w="710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</w:tr>
      <w:tr w:rsidR="00A16E98" w:rsidRPr="0037522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16E98" w:rsidRPr="003752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 w:rsidP="003752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</w:t>
            </w:r>
            <w:r w:rsidR="003752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лекций и практических 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занятий.</w:t>
            </w:r>
          </w:p>
        </w:tc>
      </w:tr>
      <w:tr w:rsidR="00A16E98" w:rsidRPr="003752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 w:rsidP="003752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</w:t>
            </w:r>
            <w:r w:rsidR="003752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материал, пособия</w:t>
            </w:r>
            <w:bookmarkStart w:id="0" w:name="_GoBack"/>
            <w:bookmarkEnd w:id="0"/>
          </w:p>
        </w:tc>
      </w:tr>
      <w:tr w:rsidR="00A16E98" w:rsidRPr="003752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Default="00166F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проектор, оборудование для презентации, средства звуковоспроизведения, выходом в сеть Интернет.</w:t>
            </w:r>
          </w:p>
        </w:tc>
      </w:tr>
      <w:tr w:rsidR="00A16E98" w:rsidRPr="00375228">
        <w:trPr>
          <w:trHeight w:hRule="exact" w:val="277"/>
        </w:trPr>
        <w:tc>
          <w:tcPr>
            <w:tcW w:w="710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16E98" w:rsidRPr="00166F85" w:rsidRDefault="00A16E98">
            <w:pPr>
              <w:rPr>
                <w:lang w:val="ru-RU"/>
              </w:rPr>
            </w:pPr>
          </w:p>
        </w:tc>
      </w:tr>
      <w:tr w:rsidR="00A16E98" w:rsidRPr="0037522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66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16E98" w:rsidRPr="00375228">
        <w:trPr>
          <w:trHeight w:hRule="exact" w:val="245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указания:</w:t>
            </w: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Козлихин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И.Ю. Политология: учебник. Москва: Проспект. 2016. 80с.</w:t>
            </w:r>
          </w:p>
          <w:p w:rsidR="00A16E98" w:rsidRPr="00166F85" w:rsidRDefault="00A16E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A16E98" w:rsidRPr="00166F85" w:rsidRDefault="00A16E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proofErr w:type="gram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истема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  <w:p w:rsidR="00A16E98" w:rsidRPr="00166F85" w:rsidRDefault="00A16E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16E98" w:rsidRPr="00166F85" w:rsidRDefault="00166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рекомендации по дисциплине находятся в ЭИОС университета по адресу: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6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=2883</w:t>
            </w:r>
          </w:p>
        </w:tc>
      </w:tr>
    </w:tbl>
    <w:p w:rsidR="00A16E98" w:rsidRPr="00166F85" w:rsidRDefault="00A16E98">
      <w:pPr>
        <w:rPr>
          <w:lang w:val="ru-RU"/>
        </w:rPr>
      </w:pPr>
    </w:p>
    <w:sectPr w:rsidR="00A16E98" w:rsidRPr="00166F8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66F85"/>
    <w:rsid w:val="001F0BC7"/>
    <w:rsid w:val="00375228"/>
    <w:rsid w:val="0057191C"/>
    <w:rsid w:val="009D1BF1"/>
    <w:rsid w:val="00A16E98"/>
    <w:rsid w:val="00D31453"/>
    <w:rsid w:val="00E209E2"/>
    <w:rsid w:val="00EA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F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1990</Words>
  <Characters>15011</Characters>
  <Application>Microsoft Office Word</Application>
  <DocSecurity>0</DocSecurity>
  <Lines>125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ИИЗ-15,16,17,18_plx_Социология, политология_</vt:lpstr>
      <vt:lpstr>Лист1</vt:lpstr>
    </vt:vector>
  </TitlesOfParts>
  <Company>Hewlett-Packard Company</Company>
  <LinksUpToDate>false</LinksUpToDate>
  <CharactersWithSpaces>16968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ИИЗ-15,16,17,18_plx_Социология, политология_</dc:title>
  <dc:creator>FastReport.NET</dc:creator>
  <cp:lastModifiedBy>user</cp:lastModifiedBy>
  <cp:revision>5</cp:revision>
  <dcterms:created xsi:type="dcterms:W3CDTF">2019-06-24T10:34:00Z</dcterms:created>
  <dcterms:modified xsi:type="dcterms:W3CDTF">2019-08-29T11:34:00Z</dcterms:modified>
</cp:coreProperties>
</file>